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C1D14" w14:textId="15050C94" w:rsidR="00667AF9" w:rsidRDefault="00667AF9" w:rsidP="00E820CA">
      <w:pPr>
        <w:spacing w:before="150" w:after="48" w:line="390" w:lineRule="atLeast"/>
        <w:jc w:val="center"/>
        <w:outlineLvl w:val="2"/>
        <w:rPr>
          <w:rFonts w:ascii="Arial" w:eastAsia="Times New Roman" w:hAnsi="Arial" w:cs="Arial"/>
          <w:b/>
          <w:bCs/>
          <w:kern w:val="36"/>
          <w:lang w:eastAsia="en-GB"/>
        </w:rPr>
      </w:pPr>
      <w:r w:rsidRPr="00E820CA">
        <w:rPr>
          <w:rFonts w:ascii="Arial" w:eastAsia="Times New Roman" w:hAnsi="Arial" w:cs="Arial"/>
          <w:b/>
          <w:bCs/>
          <w:kern w:val="36"/>
          <w:lang w:eastAsia="en-GB"/>
        </w:rPr>
        <w:t>STAFF TRAINING POLICY</w:t>
      </w:r>
    </w:p>
    <w:p w14:paraId="7DC03EF6" w14:textId="77777777" w:rsidR="00E820CA" w:rsidRPr="00E820CA" w:rsidRDefault="00E820CA" w:rsidP="00E820CA">
      <w:pPr>
        <w:spacing w:before="150" w:after="48" w:line="390" w:lineRule="atLeast"/>
        <w:jc w:val="center"/>
        <w:outlineLvl w:val="2"/>
        <w:rPr>
          <w:rFonts w:ascii="Arial" w:eastAsia="Times New Roman" w:hAnsi="Arial" w:cs="Arial"/>
          <w:b/>
          <w:bCs/>
          <w:kern w:val="36"/>
          <w:lang w:eastAsia="en-GB"/>
        </w:rPr>
      </w:pPr>
      <w:bookmarkStart w:id="0" w:name="_GoBack"/>
      <w:bookmarkEnd w:id="0"/>
    </w:p>
    <w:p w14:paraId="2C746A20" w14:textId="50A1BE13" w:rsidR="00667AF9" w:rsidRPr="00E820CA" w:rsidRDefault="00667AF9" w:rsidP="00E820CA">
      <w:pPr>
        <w:pStyle w:val="NoSpacing"/>
        <w:rPr>
          <w:rFonts w:ascii="Arial" w:hAnsi="Arial" w:cs="Arial"/>
          <w:b/>
          <w:bCs/>
          <w:lang w:eastAsia="en-GB"/>
        </w:rPr>
      </w:pPr>
      <w:r w:rsidRPr="00E820CA">
        <w:rPr>
          <w:rFonts w:ascii="Arial" w:hAnsi="Arial" w:cs="Arial"/>
          <w:b/>
          <w:bCs/>
          <w:lang w:eastAsia="en-GB"/>
        </w:rPr>
        <w:t>Purpose</w:t>
      </w:r>
    </w:p>
    <w:p w14:paraId="091809A5" w14:textId="47A157F5" w:rsidR="00667AF9" w:rsidRPr="00E820CA" w:rsidRDefault="00667AF9" w:rsidP="00E820CA">
      <w:pPr>
        <w:pStyle w:val="NoSpacing"/>
        <w:rPr>
          <w:rFonts w:ascii="Arial" w:hAnsi="Arial" w:cs="Arial"/>
          <w:color w:val="333333"/>
          <w:lang w:eastAsia="en-GB"/>
        </w:rPr>
      </w:pPr>
      <w:r w:rsidRPr="00E820CA">
        <w:rPr>
          <w:rFonts w:ascii="Arial" w:hAnsi="Arial" w:cs="Arial"/>
          <w:color w:val="333333"/>
          <w:lang w:eastAsia="en-GB"/>
        </w:rPr>
        <w:t>CrossFit Shropshire</w:t>
      </w:r>
      <w:r w:rsidRPr="00E820CA">
        <w:rPr>
          <w:rFonts w:ascii="Arial" w:hAnsi="Arial" w:cs="Arial"/>
          <w:color w:val="333333"/>
          <w:lang w:eastAsia="en-GB"/>
        </w:rPr>
        <w:t xml:space="preserve"> recognises the contribution that employees make to the success of the company. We also recognise that to maintain a committed and competent workforce, we need to ensure that we provide adequate training and development for all of our employees and associate trainers.</w:t>
      </w:r>
    </w:p>
    <w:p w14:paraId="44204C86" w14:textId="77777777" w:rsidR="00E820CA" w:rsidRPr="00E820CA" w:rsidRDefault="00E820CA" w:rsidP="00E820CA">
      <w:pPr>
        <w:pStyle w:val="NoSpacing"/>
        <w:rPr>
          <w:rFonts w:ascii="Arial" w:hAnsi="Arial" w:cs="Arial"/>
          <w:b/>
          <w:bCs/>
          <w:lang w:eastAsia="en-GB"/>
        </w:rPr>
      </w:pPr>
    </w:p>
    <w:p w14:paraId="7A36C55F" w14:textId="064FF2BF" w:rsidR="00667AF9" w:rsidRPr="00E820CA" w:rsidRDefault="00667AF9" w:rsidP="00E820CA">
      <w:pPr>
        <w:pStyle w:val="NoSpacing"/>
        <w:rPr>
          <w:rFonts w:ascii="Arial" w:hAnsi="Arial" w:cs="Arial"/>
          <w:b/>
          <w:bCs/>
          <w:lang w:eastAsia="en-GB"/>
        </w:rPr>
      </w:pPr>
      <w:r w:rsidRPr="00E820CA">
        <w:rPr>
          <w:rFonts w:ascii="Arial" w:hAnsi="Arial" w:cs="Arial"/>
          <w:b/>
          <w:bCs/>
          <w:lang w:eastAsia="en-GB"/>
        </w:rPr>
        <w:t>Objective</w:t>
      </w:r>
    </w:p>
    <w:p w14:paraId="223EC3D3" w14:textId="5C1E6808" w:rsidR="00667AF9" w:rsidRPr="00E820CA" w:rsidRDefault="00667AF9" w:rsidP="00E820CA">
      <w:pPr>
        <w:pStyle w:val="NoSpacing"/>
        <w:rPr>
          <w:rFonts w:ascii="Arial" w:hAnsi="Arial" w:cs="Arial"/>
          <w:color w:val="333333"/>
          <w:lang w:eastAsia="en-GB"/>
        </w:rPr>
      </w:pPr>
      <w:r w:rsidRPr="00E820CA">
        <w:rPr>
          <w:rFonts w:ascii="Arial" w:hAnsi="Arial" w:cs="Arial"/>
          <w:color w:val="333333"/>
          <w:lang w:eastAsia="en-GB"/>
        </w:rPr>
        <w:t xml:space="preserve">The purpose of </w:t>
      </w:r>
      <w:r w:rsidRPr="00E820CA">
        <w:rPr>
          <w:rFonts w:ascii="Arial" w:hAnsi="Arial" w:cs="Arial"/>
          <w:color w:val="333333"/>
          <w:lang w:eastAsia="en-GB"/>
        </w:rPr>
        <w:t>the staff training</w:t>
      </w:r>
      <w:r w:rsidRPr="00E820CA">
        <w:rPr>
          <w:rFonts w:ascii="Arial" w:hAnsi="Arial" w:cs="Arial"/>
          <w:color w:val="333333"/>
          <w:lang w:eastAsia="en-GB"/>
        </w:rPr>
        <w:t xml:space="preserve"> policy is to ensure that:</w:t>
      </w:r>
    </w:p>
    <w:p w14:paraId="5CEB484C" w14:textId="3E5E0EB1" w:rsidR="00667AF9" w:rsidRPr="00E820CA" w:rsidRDefault="00667AF9" w:rsidP="00E820CA">
      <w:pPr>
        <w:pStyle w:val="NoSpacing"/>
        <w:numPr>
          <w:ilvl w:val="0"/>
          <w:numId w:val="2"/>
        </w:numPr>
        <w:rPr>
          <w:rFonts w:ascii="Arial" w:hAnsi="Arial" w:cs="Arial"/>
          <w:color w:val="333333"/>
          <w:lang w:eastAsia="en-GB"/>
        </w:rPr>
      </w:pPr>
      <w:r w:rsidRPr="00E820CA">
        <w:rPr>
          <w:rFonts w:ascii="Arial" w:hAnsi="Arial" w:cs="Arial"/>
          <w:color w:val="333333"/>
          <w:lang w:eastAsia="en-GB"/>
        </w:rPr>
        <w:t>Employees are properly trained in the skills they need to carry out their present jobs at a standard acceptable to all;</w:t>
      </w:r>
    </w:p>
    <w:p w14:paraId="494172DC" w14:textId="7D6F76F9" w:rsidR="00667AF9" w:rsidRPr="00E820CA" w:rsidRDefault="00667AF9" w:rsidP="00E820CA">
      <w:pPr>
        <w:pStyle w:val="NoSpacing"/>
        <w:numPr>
          <w:ilvl w:val="0"/>
          <w:numId w:val="2"/>
        </w:numPr>
        <w:rPr>
          <w:rFonts w:ascii="Arial" w:hAnsi="Arial" w:cs="Arial"/>
          <w:color w:val="333333"/>
          <w:lang w:eastAsia="en-GB"/>
        </w:rPr>
      </w:pPr>
      <w:r w:rsidRPr="00E820CA">
        <w:rPr>
          <w:rFonts w:ascii="Arial" w:hAnsi="Arial" w:cs="Arial"/>
          <w:color w:val="333333"/>
          <w:lang w:eastAsia="en-GB"/>
        </w:rPr>
        <w:t>Employees</w:t>
      </w:r>
      <w:r w:rsidRPr="00E820CA">
        <w:rPr>
          <w:rFonts w:ascii="Arial" w:hAnsi="Arial" w:cs="Arial"/>
          <w:color w:val="333333"/>
          <w:lang w:eastAsia="en-GB"/>
        </w:rPr>
        <w:t xml:space="preserve"> </w:t>
      </w:r>
      <w:r w:rsidRPr="00E820CA">
        <w:rPr>
          <w:rFonts w:ascii="Arial" w:hAnsi="Arial" w:cs="Arial"/>
          <w:color w:val="333333"/>
          <w:lang w:eastAsia="en-GB"/>
        </w:rPr>
        <w:t>are provided with the skills they need to deliver training that recognises changes in the way jobs are carried out and developments within industry;</w:t>
      </w:r>
    </w:p>
    <w:p w14:paraId="6EE0474C" w14:textId="28214184" w:rsidR="00667AF9" w:rsidRPr="00E820CA" w:rsidRDefault="00667AF9" w:rsidP="00E820CA">
      <w:pPr>
        <w:pStyle w:val="NoSpacing"/>
        <w:numPr>
          <w:ilvl w:val="0"/>
          <w:numId w:val="2"/>
        </w:numPr>
        <w:rPr>
          <w:rFonts w:ascii="Arial" w:hAnsi="Arial" w:cs="Arial"/>
          <w:color w:val="333333"/>
          <w:lang w:eastAsia="en-GB"/>
        </w:rPr>
      </w:pPr>
      <w:r w:rsidRPr="00E820CA">
        <w:rPr>
          <w:rFonts w:ascii="Arial" w:hAnsi="Arial" w:cs="Arial"/>
          <w:color w:val="333333"/>
          <w:lang w:eastAsia="en-GB"/>
        </w:rPr>
        <w:t xml:space="preserve">Employees are encouraged to develop their skills and talents to enable them to progress within </w:t>
      </w:r>
      <w:r w:rsidRPr="00E820CA">
        <w:rPr>
          <w:rFonts w:ascii="Arial" w:hAnsi="Arial" w:cs="Arial"/>
          <w:color w:val="333333"/>
          <w:lang w:eastAsia="en-GB"/>
        </w:rPr>
        <w:t>the company and reach their full potential.</w:t>
      </w:r>
    </w:p>
    <w:p w14:paraId="2BDB2325" w14:textId="610B6344" w:rsidR="00667AF9" w:rsidRPr="00E820CA" w:rsidRDefault="00667AF9" w:rsidP="00E820CA">
      <w:pPr>
        <w:pStyle w:val="NoSpacing"/>
        <w:numPr>
          <w:ilvl w:val="0"/>
          <w:numId w:val="2"/>
        </w:numPr>
        <w:rPr>
          <w:rFonts w:ascii="Arial" w:hAnsi="Arial" w:cs="Arial"/>
          <w:color w:val="333333"/>
          <w:lang w:eastAsia="en-GB"/>
        </w:rPr>
      </w:pPr>
      <w:r w:rsidRPr="00E820CA">
        <w:rPr>
          <w:rFonts w:ascii="Arial" w:hAnsi="Arial" w:cs="Arial"/>
          <w:color w:val="333333"/>
          <w:lang w:eastAsia="en-GB"/>
        </w:rPr>
        <w:t xml:space="preserve">Opportunities for training will be based on an assessment of </w:t>
      </w:r>
      <w:proofErr w:type="gramStart"/>
      <w:r w:rsidRPr="00E820CA">
        <w:rPr>
          <w:rFonts w:ascii="Arial" w:hAnsi="Arial" w:cs="Arial"/>
          <w:color w:val="333333"/>
          <w:lang w:eastAsia="en-GB"/>
        </w:rPr>
        <w:t>employees</w:t>
      </w:r>
      <w:proofErr w:type="gramEnd"/>
      <w:r w:rsidRPr="00E820CA">
        <w:rPr>
          <w:rFonts w:ascii="Arial" w:hAnsi="Arial" w:cs="Arial"/>
          <w:color w:val="333333"/>
          <w:lang w:eastAsia="en-GB"/>
        </w:rPr>
        <w:t xml:space="preserve"> development needs, irrespective of their sex, age, marital status, disability, race, colour, ethnic or national origin or sexual orientation.</w:t>
      </w:r>
    </w:p>
    <w:p w14:paraId="5013BEF6" w14:textId="77777777" w:rsidR="00E820CA" w:rsidRPr="00E820CA" w:rsidRDefault="00E820CA" w:rsidP="00E820CA">
      <w:pPr>
        <w:pStyle w:val="NoSpacing"/>
        <w:rPr>
          <w:rFonts w:ascii="Arial" w:hAnsi="Arial" w:cs="Arial"/>
          <w:b/>
          <w:bCs/>
          <w:lang w:eastAsia="en-GB"/>
        </w:rPr>
      </w:pPr>
    </w:p>
    <w:p w14:paraId="09D688EF" w14:textId="6967D999" w:rsidR="00E820CA" w:rsidRPr="00E820CA" w:rsidRDefault="00667AF9" w:rsidP="00E820CA">
      <w:pPr>
        <w:pStyle w:val="NoSpacing"/>
        <w:rPr>
          <w:rFonts w:ascii="Arial" w:hAnsi="Arial" w:cs="Arial"/>
          <w:b/>
          <w:bCs/>
          <w:lang w:eastAsia="en-GB"/>
        </w:rPr>
      </w:pPr>
      <w:r w:rsidRPr="00E820CA">
        <w:rPr>
          <w:rFonts w:ascii="Arial" w:hAnsi="Arial" w:cs="Arial"/>
          <w:b/>
          <w:bCs/>
          <w:lang w:eastAsia="en-GB"/>
        </w:rPr>
        <w:t>Implementing the polic</w:t>
      </w:r>
      <w:r w:rsidR="00E820CA" w:rsidRPr="00E820CA">
        <w:rPr>
          <w:rFonts w:ascii="Arial" w:hAnsi="Arial" w:cs="Arial"/>
          <w:b/>
          <w:bCs/>
          <w:lang w:eastAsia="en-GB"/>
        </w:rPr>
        <w:t>y</w:t>
      </w:r>
    </w:p>
    <w:p w14:paraId="68B4478F" w14:textId="75DF1286" w:rsidR="00667AF9" w:rsidRPr="00E820CA" w:rsidRDefault="00667AF9" w:rsidP="00E820CA">
      <w:pPr>
        <w:pStyle w:val="NoSpacing"/>
        <w:rPr>
          <w:rFonts w:ascii="Arial" w:hAnsi="Arial" w:cs="Arial"/>
          <w:lang w:eastAsia="en-GB"/>
        </w:rPr>
      </w:pPr>
      <w:r w:rsidRPr="00E820CA">
        <w:rPr>
          <w:rFonts w:ascii="Arial" w:hAnsi="Arial" w:cs="Arial"/>
          <w:lang w:eastAsia="en-GB"/>
        </w:rPr>
        <w:t xml:space="preserve">Individual employees are challenged to recognise the demand for continuous professional development to facilitate their ability to deliver high quality training activities that meet or exceed the demands of all programmes of learning. </w:t>
      </w:r>
    </w:p>
    <w:p w14:paraId="672A1EED" w14:textId="77777777" w:rsidR="00667AF9" w:rsidRPr="00E820CA" w:rsidRDefault="00667AF9" w:rsidP="00E820CA">
      <w:pPr>
        <w:pStyle w:val="NoSpacing"/>
        <w:rPr>
          <w:rFonts w:ascii="Arial" w:hAnsi="Arial" w:cs="Arial"/>
          <w:lang w:eastAsia="en-GB"/>
        </w:rPr>
      </w:pPr>
      <w:r w:rsidRPr="00E820CA">
        <w:rPr>
          <w:rFonts w:ascii="Arial" w:hAnsi="Arial" w:cs="Arial"/>
          <w:lang w:eastAsia="en-GB"/>
        </w:rPr>
        <w:t xml:space="preserve">Managers have responsibility to ensure that each educator is afforded the opportunity to maintain and further develop the skills knowledge and behaviours essential in the provision of </w:t>
      </w:r>
      <w:proofErr w:type="gramStart"/>
      <w:r w:rsidRPr="00E820CA">
        <w:rPr>
          <w:rFonts w:ascii="Arial" w:hAnsi="Arial" w:cs="Arial"/>
          <w:lang w:eastAsia="en-GB"/>
        </w:rPr>
        <w:t>high quality</w:t>
      </w:r>
      <w:proofErr w:type="gramEnd"/>
      <w:r w:rsidRPr="00E820CA">
        <w:rPr>
          <w:rFonts w:ascii="Arial" w:hAnsi="Arial" w:cs="Arial"/>
          <w:lang w:eastAsia="en-GB"/>
        </w:rPr>
        <w:t xml:space="preserve"> sector specific training. </w:t>
      </w:r>
    </w:p>
    <w:p w14:paraId="1516C945" w14:textId="77777777" w:rsidR="00E820CA" w:rsidRDefault="00E820CA" w:rsidP="00E820CA">
      <w:pPr>
        <w:pStyle w:val="NoSpacing"/>
        <w:rPr>
          <w:rFonts w:ascii="Arial" w:hAnsi="Arial" w:cs="Arial"/>
          <w:lang w:eastAsia="en-GB"/>
        </w:rPr>
      </w:pPr>
    </w:p>
    <w:p w14:paraId="55F14C1A" w14:textId="2091D14A" w:rsidR="00667AF9" w:rsidRPr="00E820CA" w:rsidRDefault="00667AF9" w:rsidP="00E820CA">
      <w:pPr>
        <w:pStyle w:val="NoSpacing"/>
        <w:rPr>
          <w:rFonts w:ascii="Arial" w:hAnsi="Arial" w:cs="Arial"/>
          <w:b/>
          <w:bCs/>
          <w:lang w:eastAsia="en-GB"/>
        </w:rPr>
      </w:pPr>
      <w:r w:rsidRPr="00E820CA">
        <w:rPr>
          <w:rFonts w:ascii="Arial" w:hAnsi="Arial" w:cs="Arial"/>
          <w:b/>
          <w:bCs/>
          <w:lang w:eastAsia="en-GB"/>
        </w:rPr>
        <w:t>Identification of need</w:t>
      </w:r>
    </w:p>
    <w:p w14:paraId="250171C4" w14:textId="30280834" w:rsidR="00667AF9" w:rsidRPr="00E820CA" w:rsidRDefault="00667AF9" w:rsidP="00E820CA">
      <w:pPr>
        <w:pStyle w:val="NoSpacing"/>
        <w:rPr>
          <w:rFonts w:ascii="Arial" w:hAnsi="Arial" w:cs="Arial"/>
          <w:lang w:eastAsia="en-GB"/>
        </w:rPr>
      </w:pPr>
      <w:r w:rsidRPr="00E820CA">
        <w:rPr>
          <w:rFonts w:ascii="Arial" w:hAnsi="Arial" w:cs="Arial"/>
          <w:lang w:eastAsia="en-GB"/>
        </w:rPr>
        <w:t xml:space="preserve">Performance management processes at </w:t>
      </w:r>
      <w:r w:rsidR="00427E9A" w:rsidRPr="00E820CA">
        <w:rPr>
          <w:rFonts w:ascii="Arial" w:hAnsi="Arial" w:cs="Arial"/>
          <w:lang w:eastAsia="en-GB"/>
        </w:rPr>
        <w:t>CrossFit Shropshire</w:t>
      </w:r>
      <w:r w:rsidRPr="00E820CA">
        <w:rPr>
          <w:rFonts w:ascii="Arial" w:hAnsi="Arial" w:cs="Arial"/>
          <w:lang w:eastAsia="en-GB"/>
        </w:rPr>
        <w:t xml:space="preserve"> help to provide a process to identify specific individual training needs. </w:t>
      </w:r>
    </w:p>
    <w:p w14:paraId="376A4BFA" w14:textId="77777777" w:rsidR="00E820CA" w:rsidRDefault="00E820CA" w:rsidP="00E820CA">
      <w:pPr>
        <w:pStyle w:val="NoSpacing"/>
        <w:rPr>
          <w:rFonts w:ascii="Arial" w:hAnsi="Arial" w:cs="Arial"/>
          <w:lang w:eastAsia="en-GB"/>
        </w:rPr>
      </w:pPr>
    </w:p>
    <w:p w14:paraId="251E08DC" w14:textId="26341730" w:rsidR="00667AF9" w:rsidRPr="00E820CA" w:rsidRDefault="00667AF9" w:rsidP="00E820CA">
      <w:pPr>
        <w:pStyle w:val="NoSpacing"/>
        <w:rPr>
          <w:rFonts w:ascii="Arial" w:hAnsi="Arial" w:cs="Arial"/>
          <w:b/>
          <w:bCs/>
          <w:lang w:eastAsia="en-GB"/>
        </w:rPr>
      </w:pPr>
      <w:r w:rsidRPr="00E820CA">
        <w:rPr>
          <w:rFonts w:ascii="Arial" w:hAnsi="Arial" w:cs="Arial"/>
          <w:b/>
          <w:bCs/>
          <w:lang w:eastAsia="en-GB"/>
        </w:rPr>
        <w:t>Monitoring performance</w:t>
      </w:r>
    </w:p>
    <w:p w14:paraId="0C4696FF" w14:textId="45E89400" w:rsidR="00667AF9" w:rsidRPr="00E820CA" w:rsidRDefault="00667AF9" w:rsidP="00E820CA">
      <w:pPr>
        <w:pStyle w:val="NoSpacing"/>
        <w:rPr>
          <w:rFonts w:ascii="Arial" w:hAnsi="Arial" w:cs="Arial"/>
          <w:lang w:eastAsia="en-GB"/>
        </w:rPr>
      </w:pPr>
      <w:r w:rsidRPr="00E820CA">
        <w:rPr>
          <w:rFonts w:ascii="Arial" w:hAnsi="Arial" w:cs="Arial"/>
          <w:lang w:eastAsia="en-GB"/>
        </w:rPr>
        <w:t>Individuals are monitored via the performance management policy in place at</w:t>
      </w:r>
      <w:r w:rsidR="00427E9A" w:rsidRPr="00E820CA">
        <w:rPr>
          <w:rFonts w:ascii="Arial" w:hAnsi="Arial" w:cs="Arial"/>
          <w:lang w:eastAsia="en-GB"/>
        </w:rPr>
        <w:t xml:space="preserve"> CrossFit Shropshire</w:t>
      </w:r>
      <w:r w:rsidRPr="00E820CA">
        <w:rPr>
          <w:rFonts w:ascii="Arial" w:hAnsi="Arial" w:cs="Arial"/>
          <w:lang w:eastAsia="en-GB"/>
        </w:rPr>
        <w:t>. Assessment of needs will be informed by achievement against internal and external standards of performance.</w:t>
      </w:r>
    </w:p>
    <w:p w14:paraId="654F15FF" w14:textId="77777777" w:rsidR="00E820CA" w:rsidRDefault="00E820CA" w:rsidP="00E820CA">
      <w:pPr>
        <w:pStyle w:val="NoSpacing"/>
        <w:rPr>
          <w:rFonts w:ascii="Arial" w:hAnsi="Arial" w:cs="Arial"/>
          <w:lang w:eastAsia="en-GB"/>
        </w:rPr>
      </w:pPr>
    </w:p>
    <w:p w14:paraId="068295FA" w14:textId="260BBBD1" w:rsidR="00427E9A" w:rsidRDefault="00427E9A" w:rsidP="00E820CA">
      <w:pPr>
        <w:pStyle w:val="NoSpacing"/>
        <w:rPr>
          <w:rFonts w:ascii="Arial" w:hAnsi="Arial" w:cs="Arial"/>
          <w:lang w:eastAsia="en-GB"/>
        </w:rPr>
      </w:pPr>
      <w:r w:rsidRPr="00E820CA">
        <w:rPr>
          <w:rFonts w:ascii="Arial" w:hAnsi="Arial" w:cs="Arial"/>
          <w:b/>
          <w:bCs/>
          <w:lang w:eastAsia="en-GB"/>
        </w:rPr>
        <w:t>Date</w:t>
      </w:r>
      <w:r w:rsidRPr="00E820CA">
        <w:rPr>
          <w:rFonts w:ascii="Arial" w:hAnsi="Arial" w:cs="Arial"/>
          <w:lang w:eastAsia="en-GB"/>
        </w:rPr>
        <w:t>: May 2024</w:t>
      </w:r>
    </w:p>
    <w:p w14:paraId="2B311526" w14:textId="77777777" w:rsidR="00E820CA" w:rsidRPr="00E820CA" w:rsidRDefault="00E820CA" w:rsidP="00E820CA">
      <w:pPr>
        <w:pStyle w:val="NoSpacing"/>
        <w:rPr>
          <w:rFonts w:ascii="Arial" w:hAnsi="Arial" w:cs="Arial"/>
          <w:lang w:eastAsia="en-GB"/>
        </w:rPr>
      </w:pPr>
    </w:p>
    <w:p w14:paraId="710F23D8" w14:textId="72AAA36A" w:rsidR="00427E9A" w:rsidRPr="00E820CA" w:rsidRDefault="00427E9A" w:rsidP="00E820CA">
      <w:pPr>
        <w:pStyle w:val="NoSpacing"/>
        <w:rPr>
          <w:rFonts w:ascii="Arial" w:hAnsi="Arial" w:cs="Arial"/>
          <w:lang w:eastAsia="en-GB"/>
        </w:rPr>
      </w:pPr>
      <w:r w:rsidRPr="00E820CA">
        <w:rPr>
          <w:rFonts w:ascii="Arial" w:hAnsi="Arial" w:cs="Arial"/>
          <w:b/>
          <w:bCs/>
          <w:lang w:eastAsia="en-GB"/>
        </w:rPr>
        <w:t>Next Review</w:t>
      </w:r>
      <w:r w:rsidRPr="00E820CA">
        <w:rPr>
          <w:rFonts w:ascii="Arial" w:hAnsi="Arial" w:cs="Arial"/>
          <w:lang w:eastAsia="en-GB"/>
        </w:rPr>
        <w:t>: May 2026</w:t>
      </w:r>
    </w:p>
    <w:p w14:paraId="1A16D654" w14:textId="77777777" w:rsidR="00667AF9" w:rsidRPr="00E820CA" w:rsidRDefault="00667AF9" w:rsidP="00E820CA">
      <w:pPr>
        <w:pStyle w:val="NoSpacing"/>
        <w:rPr>
          <w:rFonts w:ascii="Arial" w:hAnsi="Arial" w:cs="Arial"/>
          <w:color w:val="333333"/>
          <w:lang w:eastAsia="en-GB"/>
        </w:rPr>
      </w:pPr>
    </w:p>
    <w:p w14:paraId="25F1988D" w14:textId="77777777" w:rsidR="00BE7A05" w:rsidRPr="00E820CA" w:rsidRDefault="00BE7A05" w:rsidP="00E820CA">
      <w:pPr>
        <w:pStyle w:val="NoSpacing"/>
        <w:rPr>
          <w:rFonts w:ascii="Arial" w:hAnsi="Arial" w:cs="Arial"/>
        </w:rPr>
      </w:pPr>
    </w:p>
    <w:sectPr w:rsidR="00BE7A05" w:rsidRPr="00E820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B4216" w14:textId="77777777" w:rsidR="00ED740E" w:rsidRDefault="00ED740E" w:rsidP="00BE7A05">
      <w:pPr>
        <w:spacing w:after="0" w:line="240" w:lineRule="auto"/>
      </w:pPr>
      <w:r>
        <w:separator/>
      </w:r>
    </w:p>
  </w:endnote>
  <w:endnote w:type="continuationSeparator" w:id="0">
    <w:p w14:paraId="15D99D8A" w14:textId="77777777" w:rsidR="00ED740E" w:rsidRDefault="00ED740E" w:rsidP="00BE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9193" w14:textId="77777777" w:rsidR="00320D86" w:rsidRDefault="0032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2E93" w14:textId="77777777" w:rsidR="00320D86" w:rsidRDefault="0032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1E31" w14:textId="77777777" w:rsidR="00320D86" w:rsidRDefault="00320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A21A2" w14:textId="77777777" w:rsidR="00ED740E" w:rsidRDefault="00ED740E" w:rsidP="00BE7A05">
      <w:pPr>
        <w:spacing w:after="0" w:line="240" w:lineRule="auto"/>
      </w:pPr>
      <w:r>
        <w:separator/>
      </w:r>
    </w:p>
  </w:footnote>
  <w:footnote w:type="continuationSeparator" w:id="0">
    <w:p w14:paraId="1B5217CF" w14:textId="77777777" w:rsidR="00ED740E" w:rsidRDefault="00ED740E" w:rsidP="00BE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65C20" w14:textId="77777777" w:rsidR="00320D86" w:rsidRDefault="0032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FCB6" w14:textId="30741678" w:rsidR="00320D86" w:rsidRDefault="00320D86">
    <w:pPr>
      <w:pStyle w:val="Header"/>
    </w:pPr>
    <w:r>
      <w:rPr>
        <w:noProof/>
      </w:rPr>
      <w:drawing>
        <wp:anchor distT="0" distB="0" distL="114300" distR="114300" simplePos="0" relativeHeight="251658240" behindDoc="0" locked="0" layoutInCell="1" allowOverlap="1" wp14:anchorId="708ED946" wp14:editId="1AD2E375">
          <wp:simplePos x="0" y="0"/>
          <wp:positionH relativeFrom="column">
            <wp:posOffset>-906780</wp:posOffset>
          </wp:positionH>
          <wp:positionV relativeFrom="paragraph">
            <wp:posOffset>-584200</wp:posOffset>
          </wp:positionV>
          <wp:extent cx="7529830" cy="2035175"/>
          <wp:effectExtent l="0" t="0" r="0" b="3175"/>
          <wp:wrapThrough wrapText="bothSides">
            <wp:wrapPolygon edited="0">
              <wp:start x="0" y="0"/>
              <wp:lineTo x="0" y="21432"/>
              <wp:lineTo x="21531" y="21432"/>
              <wp:lineTo x="21531" y="0"/>
              <wp:lineTo x="0" y="0"/>
            </wp:wrapPolygon>
          </wp:wrapThrough>
          <wp:docPr id="1407221907"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21907" name="Picture 1" descr="A blue and whit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9830" cy="2035175"/>
                  </a:xfrm>
                  <a:prstGeom prst="rect">
                    <a:avLst/>
                  </a:prstGeom>
                </pic:spPr>
              </pic:pic>
            </a:graphicData>
          </a:graphic>
          <wp14:sizeRelH relativeFrom="page">
            <wp14:pctWidth>0</wp14:pctWidth>
          </wp14:sizeRelH>
          <wp14:sizeRelV relativeFrom="page">
            <wp14:pctHeight>0</wp14:pctHeight>
          </wp14:sizeRelV>
        </wp:anchor>
      </w:drawing>
    </w:r>
  </w:p>
  <w:p w14:paraId="3288B97C" w14:textId="77777777" w:rsidR="00320D86" w:rsidRDefault="0032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F83C" w14:textId="77777777" w:rsidR="00320D86" w:rsidRDefault="00320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53F8A"/>
    <w:multiLevelType w:val="multilevel"/>
    <w:tmpl w:val="B642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46172"/>
    <w:multiLevelType w:val="hybridMultilevel"/>
    <w:tmpl w:val="A95E0D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05"/>
    <w:rsid w:val="00055F73"/>
    <w:rsid w:val="0006645E"/>
    <w:rsid w:val="00101027"/>
    <w:rsid w:val="00154843"/>
    <w:rsid w:val="00171A22"/>
    <w:rsid w:val="00246AA0"/>
    <w:rsid w:val="002B167C"/>
    <w:rsid w:val="002C14CD"/>
    <w:rsid w:val="00320D86"/>
    <w:rsid w:val="00427E9A"/>
    <w:rsid w:val="0049238F"/>
    <w:rsid w:val="004A19C2"/>
    <w:rsid w:val="005C562D"/>
    <w:rsid w:val="00667AF9"/>
    <w:rsid w:val="006D049A"/>
    <w:rsid w:val="006E50A4"/>
    <w:rsid w:val="007B2CD4"/>
    <w:rsid w:val="009174CA"/>
    <w:rsid w:val="00960E5C"/>
    <w:rsid w:val="00987C2C"/>
    <w:rsid w:val="0099230B"/>
    <w:rsid w:val="009F628A"/>
    <w:rsid w:val="00AB07E9"/>
    <w:rsid w:val="00B51EE0"/>
    <w:rsid w:val="00BB1D33"/>
    <w:rsid w:val="00BD784E"/>
    <w:rsid w:val="00BE7A05"/>
    <w:rsid w:val="00D50690"/>
    <w:rsid w:val="00D6485F"/>
    <w:rsid w:val="00E820CA"/>
    <w:rsid w:val="00ED740E"/>
    <w:rsid w:val="00F2695F"/>
    <w:rsid w:val="00F3381B"/>
    <w:rsid w:val="00F67B03"/>
    <w:rsid w:val="00FD7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D9F84"/>
  <w15:chartTrackingRefBased/>
  <w15:docId w15:val="{6C61DA40-B09F-4AF4-B459-BDDA3241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A05"/>
  </w:style>
  <w:style w:type="paragraph" w:styleId="Footer">
    <w:name w:val="footer"/>
    <w:basedOn w:val="Normal"/>
    <w:link w:val="FooterChar"/>
    <w:uiPriority w:val="99"/>
    <w:unhideWhenUsed/>
    <w:rsid w:val="00BE7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A05"/>
  </w:style>
  <w:style w:type="paragraph" w:customStyle="1" w:styleId="Default">
    <w:name w:val="Default"/>
    <w:rsid w:val="00246AA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82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5AA47-C3BB-0A40-81FA-D7AA1A2A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Lockley</dc:creator>
  <cp:keywords/>
  <dc:description/>
  <cp:lastModifiedBy>Microsoft Office User</cp:lastModifiedBy>
  <cp:revision>4</cp:revision>
  <dcterms:created xsi:type="dcterms:W3CDTF">2024-09-15T18:08:00Z</dcterms:created>
  <dcterms:modified xsi:type="dcterms:W3CDTF">2024-09-15T18:22:00Z</dcterms:modified>
</cp:coreProperties>
</file>